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F1CE" w14:textId="50060AD3" w:rsidR="00BA4529" w:rsidRPr="00A311C5" w:rsidRDefault="00654955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US"/>
        </w:rPr>
        <w:t>NW/HR/Vacancies</w:t>
      </w:r>
    </w:p>
    <w:p w14:paraId="259F2E86" w14:textId="77777777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6C8977B" w14:textId="5F275D81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5008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        </w:t>
      </w:r>
      <w:r w:rsidR="00654955">
        <w:rPr>
          <w:rFonts w:ascii="Arial" w:eastAsia="Times New Roman" w:hAnsi="Arial" w:cs="Arial"/>
          <w:sz w:val="24"/>
          <w:szCs w:val="24"/>
          <w:lang w:eastAsia="en-US"/>
        </w:rPr>
        <w:t>25</w:t>
      </w:r>
      <w:r w:rsidR="006A353F">
        <w:rPr>
          <w:rFonts w:ascii="Arial" w:eastAsia="Times New Roman" w:hAnsi="Arial" w:cs="Arial"/>
          <w:sz w:val="24"/>
          <w:szCs w:val="24"/>
          <w:lang w:eastAsia="en-US"/>
        </w:rPr>
        <w:t xml:space="preserve"> October 2017</w:t>
      </w:r>
    </w:p>
    <w:p w14:paraId="38682A7E" w14:textId="21E7340F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CFFDD0" w14:textId="77777777" w:rsidR="008973A0" w:rsidRPr="00307F36" w:rsidRDefault="008973A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060D6EB" w14:textId="65758F26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</w:t>
      </w:r>
      <w:r w:rsidR="00A6394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9A036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 w:rsidR="00A6394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5008F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ADMINISTRATIVE OFFICER </w:t>
      </w:r>
      <w:r w:rsidR="002770F0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– MERSEYSIDE ARMY CADET FORCE</w:t>
      </w:r>
      <w:r w:rsidR="004C5581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5008F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(E1)</w:t>
      </w:r>
      <w:r w:rsidR="009A036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044229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72694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2A0F6A21" w14:textId="77777777" w:rsidR="00C72694" w:rsidRPr="00307F36" w:rsidRDefault="00C72694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71ADCC20" w14:textId="5399AFFD" w:rsidR="006A3A7F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We have a vacancy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with an immediate start 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for an Admin Officer (grade E1) based in Merseyside Army Cadet Force, St Georges ACF Centre, Altcar Training Camp,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, Liverpool L38 7JD.  </w:t>
      </w:r>
    </w:p>
    <w:p w14:paraId="4BE82609" w14:textId="77777777" w:rsidR="00791538" w:rsidRDefault="00791538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49F420" w14:textId="30968130" w:rsidR="006A353F" w:rsidRDefault="006A353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Essential skills required:</w:t>
      </w:r>
    </w:p>
    <w:p w14:paraId="1DA2BBBB" w14:textId="7536F3AB" w:rsidR="006A353F" w:rsidRDefault="006A353F" w:rsidP="006A353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Experience in Administration</w:t>
      </w:r>
    </w:p>
    <w:p w14:paraId="6E80F2B6" w14:textId="043AF755" w:rsidR="006A353F" w:rsidRDefault="006A353F" w:rsidP="006A353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Experience in the use of Microsoft applications including Word, </w:t>
      </w:r>
      <w:r w:rsidR="00EF053C">
        <w:rPr>
          <w:rFonts w:ascii="Arial" w:eastAsia="Times New Roman" w:hAnsi="Arial" w:cs="Arial"/>
          <w:sz w:val="24"/>
          <w:szCs w:val="24"/>
          <w:lang w:eastAsia="en-US"/>
        </w:rPr>
        <w:t>Excel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and </w:t>
      </w:r>
      <w:r w:rsidR="00EF053C">
        <w:rPr>
          <w:rFonts w:ascii="Arial" w:eastAsia="Times New Roman" w:hAnsi="Arial" w:cs="Arial"/>
          <w:sz w:val="24"/>
          <w:szCs w:val="24"/>
          <w:lang w:eastAsia="en-US"/>
        </w:rPr>
        <w:t>PowerPoint</w:t>
      </w:r>
    </w:p>
    <w:p w14:paraId="62ED52EA" w14:textId="35EE070F" w:rsidR="006A353F" w:rsidRDefault="006A353F" w:rsidP="006A353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Good </w:t>
      </w:r>
      <w:r w:rsidR="00EF053C">
        <w:rPr>
          <w:rFonts w:ascii="Arial" w:eastAsia="Times New Roman" w:hAnsi="Arial" w:cs="Arial"/>
          <w:sz w:val="24"/>
          <w:szCs w:val="24"/>
          <w:lang w:eastAsia="en-US"/>
        </w:rPr>
        <w:t>communications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skills</w:t>
      </w:r>
    </w:p>
    <w:p w14:paraId="2355E09C" w14:textId="2C9D478D" w:rsidR="006A353F" w:rsidRPr="006A353F" w:rsidRDefault="006A353F" w:rsidP="006A353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Must be a team player </w:t>
      </w:r>
    </w:p>
    <w:p w14:paraId="2B9B907D" w14:textId="77777777" w:rsidR="006A353F" w:rsidRDefault="006A353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CC1EB3B" w14:textId="7855C831" w:rsidR="00497D54" w:rsidRPr="00307F36" w:rsidRDefault="006A353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The</w:t>
      </w:r>
      <w:r w:rsidR="00F900C9">
        <w:rPr>
          <w:rFonts w:ascii="Arial" w:eastAsia="Times New Roman" w:hAnsi="Arial" w:cs="Arial"/>
          <w:sz w:val="24"/>
          <w:szCs w:val="24"/>
          <w:lang w:eastAsia="en-US"/>
        </w:rPr>
        <w:t xml:space="preserve"> main role of the Admin Officer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F053C">
        <w:rPr>
          <w:rFonts w:ascii="Arial" w:eastAsia="Times New Roman" w:hAnsi="Arial" w:cs="Arial"/>
          <w:sz w:val="24"/>
          <w:szCs w:val="24"/>
          <w:lang w:eastAsia="en-US"/>
        </w:rPr>
        <w:t>is:</w:t>
      </w:r>
    </w:p>
    <w:p w14:paraId="50616E3E" w14:textId="77777777" w:rsidR="001C5CB2" w:rsidRPr="00307F36" w:rsidRDefault="001C5CB2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E45F77" w14:textId="05B7211B" w:rsidR="002770F0" w:rsidRPr="006A353F" w:rsidRDefault="006A353F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</w:t>
      </w:r>
      <w:r w:rsidR="002770F0" w:rsidRPr="006A353F">
        <w:rPr>
          <w:rFonts w:ascii="Arial" w:hAnsi="Arial" w:cs="Arial"/>
          <w:noProof/>
          <w:sz w:val="24"/>
          <w:szCs w:val="24"/>
        </w:rPr>
        <w:t xml:space="preserve">ollation and managment of all County bids for </w:t>
      </w:r>
      <w:r w:rsidR="00A311C5" w:rsidRPr="006A353F">
        <w:rPr>
          <w:rFonts w:ascii="Arial" w:hAnsi="Arial" w:cs="Arial"/>
          <w:noProof/>
          <w:sz w:val="24"/>
          <w:szCs w:val="24"/>
        </w:rPr>
        <w:t>a</w:t>
      </w:r>
      <w:r w:rsidR="002770F0" w:rsidRPr="006A353F">
        <w:rPr>
          <w:rFonts w:ascii="Arial" w:hAnsi="Arial" w:cs="Arial"/>
          <w:noProof/>
          <w:sz w:val="24"/>
          <w:szCs w:val="24"/>
        </w:rPr>
        <w:t xml:space="preserve">dult and </w:t>
      </w:r>
      <w:r w:rsidR="00A311C5" w:rsidRPr="006A353F">
        <w:rPr>
          <w:rFonts w:ascii="Arial" w:hAnsi="Arial" w:cs="Arial"/>
          <w:noProof/>
          <w:sz w:val="24"/>
          <w:szCs w:val="24"/>
        </w:rPr>
        <w:t>c</w:t>
      </w:r>
      <w:r w:rsidR="002770F0" w:rsidRPr="006A353F">
        <w:rPr>
          <w:rFonts w:ascii="Arial" w:hAnsi="Arial" w:cs="Arial"/>
          <w:noProof/>
          <w:sz w:val="24"/>
          <w:szCs w:val="24"/>
        </w:rPr>
        <w:t xml:space="preserve">adet courses. </w:t>
      </w:r>
      <w:r w:rsidR="002E1842" w:rsidRPr="006A353F">
        <w:rPr>
          <w:rFonts w:ascii="Arial" w:hAnsi="Arial" w:cs="Arial"/>
          <w:noProof/>
          <w:sz w:val="24"/>
          <w:szCs w:val="24"/>
        </w:rPr>
        <w:t xml:space="preserve">Check that the </w:t>
      </w:r>
      <w:r w:rsidR="00A311C5" w:rsidRPr="006A353F">
        <w:rPr>
          <w:rFonts w:ascii="Arial" w:hAnsi="Arial" w:cs="Arial"/>
          <w:noProof/>
          <w:sz w:val="24"/>
          <w:szCs w:val="24"/>
        </w:rPr>
        <w:t>a</w:t>
      </w:r>
      <w:r w:rsidR="002770F0" w:rsidRPr="006A353F">
        <w:rPr>
          <w:rFonts w:ascii="Arial" w:hAnsi="Arial" w:cs="Arial"/>
          <w:noProof/>
          <w:sz w:val="24"/>
          <w:szCs w:val="24"/>
        </w:rPr>
        <w:t xml:space="preserve">dults and </w:t>
      </w:r>
      <w:r w:rsidR="00A311C5" w:rsidRPr="006A353F">
        <w:rPr>
          <w:rFonts w:ascii="Arial" w:hAnsi="Arial" w:cs="Arial"/>
          <w:noProof/>
          <w:sz w:val="24"/>
          <w:szCs w:val="24"/>
        </w:rPr>
        <w:t>c</w:t>
      </w:r>
      <w:r w:rsidR="002770F0" w:rsidRPr="006A353F">
        <w:rPr>
          <w:rFonts w:ascii="Arial" w:hAnsi="Arial" w:cs="Arial"/>
          <w:noProof/>
          <w:sz w:val="24"/>
          <w:szCs w:val="24"/>
        </w:rPr>
        <w:t>adets are eligible for course</w:t>
      </w:r>
      <w:r w:rsidR="00307F36" w:rsidRPr="006A353F">
        <w:rPr>
          <w:rFonts w:ascii="Arial" w:hAnsi="Arial" w:cs="Arial"/>
          <w:noProof/>
          <w:sz w:val="24"/>
          <w:szCs w:val="24"/>
        </w:rPr>
        <w:t>s</w:t>
      </w:r>
    </w:p>
    <w:p w14:paraId="29441256" w14:textId="08B80433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515A8E" w14:textId="0CD202A3" w:rsidR="002770F0" w:rsidRPr="006A353F" w:rsidRDefault="002770F0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 xml:space="preserve">Source, cost and complete applications for all </w:t>
      </w:r>
      <w:r w:rsidR="00A07DF3" w:rsidRPr="006A353F">
        <w:rPr>
          <w:rFonts w:ascii="Arial" w:hAnsi="Arial" w:cs="Arial"/>
          <w:noProof/>
          <w:sz w:val="24"/>
          <w:szCs w:val="24"/>
        </w:rPr>
        <w:t>a</w:t>
      </w:r>
      <w:r w:rsidRPr="006A353F">
        <w:rPr>
          <w:rFonts w:ascii="Arial" w:hAnsi="Arial" w:cs="Arial"/>
          <w:noProof/>
          <w:sz w:val="24"/>
          <w:szCs w:val="24"/>
        </w:rPr>
        <w:t xml:space="preserve">dult and </w:t>
      </w:r>
      <w:r w:rsidR="00A07DF3" w:rsidRPr="006A353F">
        <w:rPr>
          <w:rFonts w:ascii="Arial" w:hAnsi="Arial" w:cs="Arial"/>
          <w:noProof/>
          <w:sz w:val="24"/>
          <w:szCs w:val="24"/>
        </w:rPr>
        <w:t>c</w:t>
      </w:r>
      <w:r w:rsidRPr="006A353F">
        <w:rPr>
          <w:rFonts w:ascii="Arial" w:hAnsi="Arial" w:cs="Arial"/>
          <w:noProof/>
          <w:sz w:val="24"/>
          <w:szCs w:val="24"/>
        </w:rPr>
        <w:t>adet travel a</w:t>
      </w:r>
      <w:r w:rsidR="002E1842" w:rsidRPr="006A353F">
        <w:rPr>
          <w:rFonts w:ascii="Arial" w:hAnsi="Arial" w:cs="Arial"/>
          <w:noProof/>
          <w:sz w:val="24"/>
          <w:szCs w:val="24"/>
        </w:rPr>
        <w:t>rrangements to and from courses including the book</w:t>
      </w:r>
      <w:r w:rsidR="00654955">
        <w:rPr>
          <w:rFonts w:ascii="Arial" w:hAnsi="Arial" w:cs="Arial"/>
          <w:noProof/>
          <w:sz w:val="24"/>
          <w:szCs w:val="24"/>
        </w:rPr>
        <w:t>ing and issuing of rail tickets</w:t>
      </w:r>
    </w:p>
    <w:p w14:paraId="2B2BA4D0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D496F10" w14:textId="166AF6D6" w:rsidR="00307F36" w:rsidRPr="006A353F" w:rsidRDefault="002770F0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 xml:space="preserve">Manage </w:t>
      </w:r>
      <w:r w:rsidR="002E1842" w:rsidRPr="006A353F">
        <w:rPr>
          <w:rFonts w:ascii="Arial" w:hAnsi="Arial" w:cs="Arial"/>
          <w:noProof/>
          <w:sz w:val="24"/>
          <w:szCs w:val="24"/>
        </w:rPr>
        <w:t>and maintain postage (franking) machine.  Responsbile f</w:t>
      </w:r>
      <w:r w:rsidR="00307F36" w:rsidRPr="006A353F">
        <w:rPr>
          <w:rFonts w:ascii="Arial" w:hAnsi="Arial" w:cs="Arial"/>
          <w:noProof/>
          <w:sz w:val="24"/>
          <w:szCs w:val="24"/>
        </w:rPr>
        <w:t>or all incoming mail and assist and prep</w:t>
      </w:r>
      <w:r w:rsidR="00654955">
        <w:rPr>
          <w:rFonts w:ascii="Arial" w:hAnsi="Arial" w:cs="Arial"/>
          <w:noProof/>
          <w:sz w:val="24"/>
          <w:szCs w:val="24"/>
        </w:rPr>
        <w:t xml:space="preserve"> mail dispatches</w:t>
      </w:r>
      <w:r w:rsidR="002E1842" w:rsidRPr="006A353F">
        <w:rPr>
          <w:rFonts w:ascii="Arial" w:hAnsi="Arial" w:cs="Arial"/>
          <w:noProof/>
          <w:sz w:val="24"/>
          <w:szCs w:val="24"/>
        </w:rPr>
        <w:t xml:space="preserve"> </w:t>
      </w:r>
    </w:p>
    <w:p w14:paraId="100598F6" w14:textId="77777777" w:rsidR="00307F36" w:rsidRDefault="00307F36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6D9BED0" w14:textId="39E4B56D" w:rsidR="002770F0" w:rsidRPr="006A353F" w:rsidRDefault="002E1842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>Handle routine corres</w:t>
      </w:r>
      <w:r w:rsidR="00307F36" w:rsidRPr="006A353F">
        <w:rPr>
          <w:rFonts w:ascii="Arial" w:hAnsi="Arial" w:cs="Arial"/>
          <w:noProof/>
          <w:sz w:val="24"/>
          <w:szCs w:val="24"/>
        </w:rPr>
        <w:t>pondence, files and publications</w:t>
      </w:r>
      <w:r w:rsidR="00654955">
        <w:rPr>
          <w:rFonts w:ascii="Arial" w:hAnsi="Arial" w:cs="Arial"/>
          <w:noProof/>
          <w:sz w:val="24"/>
          <w:szCs w:val="24"/>
        </w:rPr>
        <w:t xml:space="preserve"> for the County</w:t>
      </w:r>
    </w:p>
    <w:p w14:paraId="2948FBAB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FEBA775" w14:textId="3252C007" w:rsidR="002770F0" w:rsidRPr="006A353F" w:rsidRDefault="002E1842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6A353F">
        <w:rPr>
          <w:rFonts w:ascii="Arial" w:hAnsi="Arial" w:cs="Arial"/>
          <w:sz w:val="24"/>
          <w:szCs w:val="24"/>
        </w:rPr>
        <w:t>directed  by</w:t>
      </w:r>
      <w:proofErr w:type="gramEnd"/>
      <w:r w:rsidRPr="006A353F">
        <w:rPr>
          <w:rFonts w:ascii="Arial" w:hAnsi="Arial" w:cs="Arial"/>
          <w:sz w:val="24"/>
          <w:szCs w:val="24"/>
        </w:rPr>
        <w:t xml:space="preserve"> the Cadet Executive </w:t>
      </w:r>
      <w:r w:rsidR="00EF053C" w:rsidRPr="006A353F">
        <w:rPr>
          <w:rFonts w:ascii="Arial" w:hAnsi="Arial" w:cs="Arial"/>
          <w:sz w:val="24"/>
          <w:szCs w:val="24"/>
        </w:rPr>
        <w:t>Officer</w:t>
      </w:r>
      <w:r w:rsidRPr="006A353F">
        <w:rPr>
          <w:rFonts w:ascii="Arial" w:hAnsi="Arial" w:cs="Arial"/>
          <w:sz w:val="24"/>
          <w:szCs w:val="24"/>
        </w:rPr>
        <w:t xml:space="preserve"> (CEO) assist the Cadet Quartermaster (CQMS), the Cadet Stores Assistant (CSA) and the Cadet Admin Officer (CAA) with the returns of </w:t>
      </w:r>
      <w:r w:rsidR="00A311C5" w:rsidRPr="006A353F">
        <w:rPr>
          <w:rFonts w:ascii="Arial" w:hAnsi="Arial" w:cs="Arial"/>
          <w:sz w:val="24"/>
          <w:szCs w:val="24"/>
        </w:rPr>
        <w:t>c</w:t>
      </w:r>
      <w:r w:rsidRPr="006A353F">
        <w:rPr>
          <w:rFonts w:ascii="Arial" w:hAnsi="Arial" w:cs="Arial"/>
          <w:sz w:val="24"/>
          <w:szCs w:val="24"/>
        </w:rPr>
        <w:t>adet and Cadet Force Adult Volunteers (CFAV) uniforms by managing and collating the returns register</w:t>
      </w:r>
      <w:r w:rsidR="00791538" w:rsidRPr="006A353F">
        <w:rPr>
          <w:rFonts w:ascii="Arial" w:hAnsi="Arial" w:cs="Arial"/>
          <w:sz w:val="24"/>
          <w:szCs w:val="24"/>
        </w:rPr>
        <w:t xml:space="preserve">.  </w:t>
      </w:r>
      <w:r w:rsidR="00270AF1">
        <w:rPr>
          <w:rFonts w:ascii="Arial" w:hAnsi="Arial" w:cs="Arial"/>
          <w:sz w:val="24"/>
          <w:szCs w:val="24"/>
        </w:rPr>
        <w:t>L</w:t>
      </w:r>
      <w:r w:rsidR="00307F36" w:rsidRPr="006A353F">
        <w:rPr>
          <w:rFonts w:ascii="Arial" w:hAnsi="Arial" w:cs="Arial"/>
          <w:sz w:val="24"/>
          <w:szCs w:val="24"/>
        </w:rPr>
        <w:t>iaise</w:t>
      </w:r>
      <w:r w:rsidR="00654955">
        <w:rPr>
          <w:rFonts w:ascii="Arial" w:hAnsi="Arial" w:cs="Arial"/>
          <w:sz w:val="24"/>
          <w:szCs w:val="24"/>
        </w:rPr>
        <w:t xml:space="preserve"> with CFAVs and cadets parents</w:t>
      </w:r>
    </w:p>
    <w:p w14:paraId="71A38E5B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2A795" w14:textId="2B9DA3FC" w:rsidR="002770F0" w:rsidRPr="006A353F" w:rsidRDefault="002E1842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 xml:space="preserve">Assist the CEO in the </w:t>
      </w:r>
      <w:r w:rsidR="00270AF1">
        <w:rPr>
          <w:rFonts w:ascii="Arial" w:hAnsi="Arial" w:cs="Arial"/>
          <w:noProof/>
          <w:sz w:val="24"/>
          <w:szCs w:val="24"/>
        </w:rPr>
        <w:t xml:space="preserve">general </w:t>
      </w:r>
      <w:r w:rsidRPr="006A353F">
        <w:rPr>
          <w:rFonts w:ascii="Arial" w:hAnsi="Arial" w:cs="Arial"/>
          <w:noProof/>
          <w:sz w:val="24"/>
          <w:szCs w:val="24"/>
        </w:rPr>
        <w:t>administration of the County. Attend, record</w:t>
      </w:r>
      <w:r w:rsidR="00307F36" w:rsidRPr="006A353F">
        <w:rPr>
          <w:rFonts w:ascii="Arial" w:hAnsi="Arial" w:cs="Arial"/>
          <w:noProof/>
          <w:sz w:val="24"/>
          <w:szCs w:val="24"/>
        </w:rPr>
        <w:t xml:space="preserve">, </w:t>
      </w:r>
      <w:r w:rsidRPr="006A353F">
        <w:rPr>
          <w:rFonts w:ascii="Arial" w:hAnsi="Arial" w:cs="Arial"/>
          <w:noProof/>
          <w:sz w:val="24"/>
          <w:szCs w:val="24"/>
        </w:rPr>
        <w:t xml:space="preserve">produce </w:t>
      </w:r>
      <w:r w:rsidR="00307F36" w:rsidRPr="006A353F">
        <w:rPr>
          <w:rFonts w:ascii="Arial" w:hAnsi="Arial" w:cs="Arial"/>
          <w:noProof/>
          <w:sz w:val="24"/>
          <w:szCs w:val="24"/>
        </w:rPr>
        <w:t xml:space="preserve">and distriubute </w:t>
      </w:r>
      <w:r w:rsidRPr="006A353F">
        <w:rPr>
          <w:rFonts w:ascii="Arial" w:hAnsi="Arial" w:cs="Arial"/>
          <w:noProof/>
          <w:sz w:val="24"/>
          <w:szCs w:val="24"/>
        </w:rPr>
        <w:t xml:space="preserve">minutes of the County Command Groups and </w:t>
      </w:r>
      <w:r w:rsidRPr="006A353F">
        <w:rPr>
          <w:rFonts w:ascii="Arial" w:hAnsi="Arial" w:cs="Arial"/>
          <w:noProof/>
          <w:sz w:val="24"/>
          <w:szCs w:val="24"/>
        </w:rPr>
        <w:lastRenderedPageBreak/>
        <w:t>Safeguarding meetings.  Assist in preparing the County for Annual and Easter Camps</w:t>
      </w:r>
    </w:p>
    <w:p w14:paraId="52703A16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A22EF00" w14:textId="59A8D369" w:rsidR="002770F0" w:rsidRPr="006A353F" w:rsidRDefault="002E1842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 xml:space="preserve">Manage and maintain </w:t>
      </w:r>
      <w:r w:rsidR="00307F36" w:rsidRPr="006A353F">
        <w:rPr>
          <w:rFonts w:ascii="Arial" w:hAnsi="Arial" w:cs="Arial"/>
          <w:noProof/>
          <w:sz w:val="24"/>
          <w:szCs w:val="24"/>
        </w:rPr>
        <w:t xml:space="preserve">the </w:t>
      </w:r>
      <w:r w:rsidRPr="006A353F">
        <w:rPr>
          <w:rFonts w:ascii="Arial" w:hAnsi="Arial" w:cs="Arial"/>
          <w:noProof/>
          <w:sz w:val="24"/>
          <w:szCs w:val="24"/>
        </w:rPr>
        <w:t>Permanent Support</w:t>
      </w:r>
      <w:r w:rsidR="00307F36" w:rsidRPr="006A353F">
        <w:rPr>
          <w:rFonts w:ascii="Arial" w:hAnsi="Arial" w:cs="Arial"/>
          <w:noProof/>
          <w:sz w:val="24"/>
          <w:szCs w:val="24"/>
        </w:rPr>
        <w:t xml:space="preserve"> Staff (PSS) leave record</w:t>
      </w:r>
      <w:r w:rsidR="00270AF1">
        <w:rPr>
          <w:rFonts w:ascii="Arial" w:hAnsi="Arial" w:cs="Arial"/>
          <w:noProof/>
          <w:sz w:val="24"/>
          <w:szCs w:val="24"/>
        </w:rPr>
        <w:t>s</w:t>
      </w:r>
      <w:r w:rsidRPr="006A353F">
        <w:rPr>
          <w:rFonts w:ascii="Arial" w:hAnsi="Arial" w:cs="Arial"/>
          <w:noProof/>
          <w:sz w:val="24"/>
          <w:szCs w:val="24"/>
        </w:rPr>
        <w:t xml:space="preserve"> and register</w:t>
      </w:r>
    </w:p>
    <w:p w14:paraId="5673029D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22EA2A" w14:textId="593FC70D" w:rsidR="002770F0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 xml:space="preserve">Manage and maintain </w:t>
      </w:r>
      <w:r w:rsidR="00307F36" w:rsidRPr="006A353F">
        <w:rPr>
          <w:rFonts w:ascii="Arial" w:hAnsi="Arial" w:cs="Arial"/>
          <w:sz w:val="24"/>
          <w:szCs w:val="24"/>
        </w:rPr>
        <w:t xml:space="preserve">the </w:t>
      </w:r>
      <w:r w:rsidR="00654955">
        <w:rPr>
          <w:rFonts w:ascii="Arial" w:hAnsi="Arial" w:cs="Arial"/>
          <w:sz w:val="24"/>
          <w:szCs w:val="24"/>
        </w:rPr>
        <w:t>County Location Statement</w:t>
      </w:r>
      <w:r w:rsidRPr="006A353F">
        <w:rPr>
          <w:rFonts w:ascii="Arial" w:hAnsi="Arial" w:cs="Arial"/>
          <w:sz w:val="24"/>
          <w:szCs w:val="24"/>
        </w:rPr>
        <w:t xml:space="preserve"> </w:t>
      </w:r>
    </w:p>
    <w:p w14:paraId="54594823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108CDB" w14:textId="2FD28058" w:rsidR="002770F0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 xml:space="preserve">Manage Detachment </w:t>
      </w:r>
      <w:r w:rsidR="00EF053C" w:rsidRPr="006A353F">
        <w:rPr>
          <w:rFonts w:ascii="Arial" w:hAnsi="Arial" w:cs="Arial"/>
          <w:sz w:val="24"/>
          <w:szCs w:val="24"/>
        </w:rPr>
        <w:t>Building</w:t>
      </w:r>
      <w:r w:rsidR="00654955">
        <w:rPr>
          <w:rFonts w:ascii="Arial" w:hAnsi="Arial" w:cs="Arial"/>
          <w:sz w:val="24"/>
          <w:szCs w:val="24"/>
        </w:rPr>
        <w:t xml:space="preserve"> maintenance documentation</w:t>
      </w:r>
    </w:p>
    <w:p w14:paraId="2FF8A931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17F8B66" w14:textId="13BCE237" w:rsidR="002770F0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 xml:space="preserve">Complete regular checks on Westminster of </w:t>
      </w:r>
      <w:r w:rsidR="00A311C5" w:rsidRPr="006A353F">
        <w:rPr>
          <w:rFonts w:ascii="Arial" w:hAnsi="Arial" w:cs="Arial"/>
          <w:sz w:val="24"/>
          <w:szCs w:val="24"/>
        </w:rPr>
        <w:t>c</w:t>
      </w:r>
      <w:r w:rsidRPr="006A353F">
        <w:rPr>
          <w:rFonts w:ascii="Arial" w:hAnsi="Arial" w:cs="Arial"/>
          <w:sz w:val="24"/>
          <w:szCs w:val="24"/>
        </w:rPr>
        <w:t xml:space="preserve">adet training and governance records in order to assist the CEO with the Commandants Annual </w:t>
      </w:r>
      <w:r w:rsidR="00EF053C" w:rsidRPr="006A353F">
        <w:rPr>
          <w:rFonts w:ascii="Arial" w:hAnsi="Arial" w:cs="Arial"/>
          <w:sz w:val="24"/>
          <w:szCs w:val="24"/>
        </w:rPr>
        <w:t>Competi</w:t>
      </w:r>
      <w:r w:rsidR="00EF053C">
        <w:rPr>
          <w:rFonts w:ascii="Arial" w:hAnsi="Arial" w:cs="Arial"/>
          <w:sz w:val="24"/>
          <w:szCs w:val="24"/>
        </w:rPr>
        <w:t>t</w:t>
      </w:r>
      <w:r w:rsidR="00EF053C" w:rsidRPr="006A353F">
        <w:rPr>
          <w:rFonts w:ascii="Arial" w:hAnsi="Arial" w:cs="Arial"/>
          <w:sz w:val="24"/>
          <w:szCs w:val="24"/>
        </w:rPr>
        <w:t>ion</w:t>
      </w:r>
      <w:r w:rsidRPr="006A353F">
        <w:rPr>
          <w:rFonts w:ascii="Arial" w:hAnsi="Arial" w:cs="Arial"/>
          <w:sz w:val="24"/>
          <w:szCs w:val="24"/>
        </w:rPr>
        <w:t>.  Extract and produce EXC</w:t>
      </w:r>
      <w:r w:rsidR="00654955">
        <w:rPr>
          <w:rFonts w:ascii="Arial" w:hAnsi="Arial" w:cs="Arial"/>
          <w:sz w:val="24"/>
          <w:szCs w:val="24"/>
        </w:rPr>
        <w:t>EL spreadsheets of results</w:t>
      </w:r>
      <w:r w:rsidRPr="006A353F">
        <w:rPr>
          <w:rFonts w:ascii="Arial" w:hAnsi="Arial" w:cs="Arial"/>
          <w:sz w:val="24"/>
          <w:szCs w:val="24"/>
        </w:rPr>
        <w:t xml:space="preserve"> </w:t>
      </w:r>
      <w:r w:rsidR="002770F0" w:rsidRPr="006A353F">
        <w:rPr>
          <w:rFonts w:ascii="Arial" w:hAnsi="Arial" w:cs="Arial"/>
          <w:sz w:val="24"/>
          <w:szCs w:val="24"/>
        </w:rPr>
        <w:t xml:space="preserve"> </w:t>
      </w:r>
    </w:p>
    <w:p w14:paraId="43577CA5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A4246" w14:textId="2B7A0507" w:rsidR="005D5D04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>As directed by the CEO m</w:t>
      </w:r>
      <w:r w:rsidR="002770F0" w:rsidRPr="006A353F">
        <w:rPr>
          <w:rFonts w:ascii="Arial" w:hAnsi="Arial" w:cs="Arial"/>
          <w:sz w:val="24"/>
          <w:szCs w:val="24"/>
        </w:rPr>
        <w:t xml:space="preserve">anage the </w:t>
      </w:r>
      <w:r w:rsidRPr="006A353F">
        <w:rPr>
          <w:rFonts w:ascii="Arial" w:hAnsi="Arial" w:cs="Arial"/>
          <w:sz w:val="24"/>
          <w:szCs w:val="24"/>
        </w:rPr>
        <w:t>stati</w:t>
      </w:r>
      <w:r w:rsidR="00791538" w:rsidRPr="006A353F">
        <w:rPr>
          <w:rFonts w:ascii="Arial" w:hAnsi="Arial" w:cs="Arial"/>
          <w:sz w:val="24"/>
          <w:szCs w:val="24"/>
        </w:rPr>
        <w:t>onery store</w:t>
      </w:r>
      <w:r w:rsidR="00270AF1">
        <w:rPr>
          <w:rFonts w:ascii="Arial" w:hAnsi="Arial" w:cs="Arial"/>
          <w:sz w:val="24"/>
          <w:szCs w:val="24"/>
        </w:rPr>
        <w:t>;</w:t>
      </w:r>
      <w:r w:rsidR="00791538" w:rsidRPr="006A353F">
        <w:rPr>
          <w:rFonts w:ascii="Arial" w:hAnsi="Arial" w:cs="Arial"/>
          <w:sz w:val="24"/>
          <w:szCs w:val="24"/>
        </w:rPr>
        <w:t xml:space="preserve"> all demands and </w:t>
      </w:r>
      <w:r w:rsidR="00654955">
        <w:rPr>
          <w:rFonts w:ascii="Arial" w:hAnsi="Arial" w:cs="Arial"/>
          <w:sz w:val="24"/>
          <w:szCs w:val="24"/>
        </w:rPr>
        <w:t>purchases</w:t>
      </w:r>
    </w:p>
    <w:p w14:paraId="2D630197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</w:p>
    <w:p w14:paraId="435C153D" w14:textId="7AD15B88" w:rsidR="002770F0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A353F">
        <w:rPr>
          <w:rFonts w:ascii="Arial" w:hAnsi="Arial" w:cs="Arial"/>
          <w:noProof/>
          <w:sz w:val="24"/>
          <w:szCs w:val="24"/>
        </w:rPr>
        <w:t xml:space="preserve">Manage the Accident Book and with the Training Safety Advisor (TSA) manage the </w:t>
      </w:r>
      <w:r w:rsidR="00A311C5" w:rsidRPr="006A353F">
        <w:rPr>
          <w:rFonts w:ascii="Arial" w:hAnsi="Arial" w:cs="Arial"/>
          <w:noProof/>
          <w:sz w:val="24"/>
          <w:szCs w:val="24"/>
        </w:rPr>
        <w:t xml:space="preserve">Army Incident Notification </w:t>
      </w:r>
      <w:r w:rsidRPr="006A353F">
        <w:rPr>
          <w:rFonts w:ascii="Arial" w:hAnsi="Arial" w:cs="Arial"/>
          <w:noProof/>
          <w:sz w:val="24"/>
          <w:szCs w:val="24"/>
        </w:rPr>
        <w:t xml:space="preserve">and </w:t>
      </w:r>
      <w:r w:rsidR="00A311C5" w:rsidRPr="006A353F">
        <w:rPr>
          <w:rFonts w:ascii="Arial" w:hAnsi="Arial" w:cs="Arial"/>
          <w:noProof/>
          <w:sz w:val="24"/>
          <w:szCs w:val="24"/>
        </w:rPr>
        <w:t xml:space="preserve">the MOD form </w:t>
      </w:r>
      <w:r w:rsidR="00654955">
        <w:rPr>
          <w:rFonts w:ascii="Arial" w:hAnsi="Arial" w:cs="Arial"/>
          <w:noProof/>
          <w:sz w:val="24"/>
          <w:szCs w:val="24"/>
        </w:rPr>
        <w:t>492</w:t>
      </w:r>
    </w:p>
    <w:p w14:paraId="6F2985CD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0B96718" w14:textId="03936A14" w:rsidR="002770F0" w:rsidRPr="006A353F" w:rsidRDefault="00270AF1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</w:t>
      </w:r>
      <w:r w:rsidR="005D5D04" w:rsidRPr="006A353F">
        <w:rPr>
          <w:rFonts w:ascii="Arial" w:hAnsi="Arial" w:cs="Arial"/>
          <w:sz w:val="24"/>
          <w:szCs w:val="24"/>
        </w:rPr>
        <w:t xml:space="preserve"> all </w:t>
      </w:r>
      <w:r w:rsidR="00EF053C" w:rsidRPr="006A353F">
        <w:rPr>
          <w:rFonts w:ascii="Arial" w:hAnsi="Arial" w:cs="Arial"/>
          <w:sz w:val="24"/>
          <w:szCs w:val="24"/>
        </w:rPr>
        <w:t>office</w:t>
      </w:r>
      <w:r w:rsidR="005D5D04" w:rsidRPr="006A353F">
        <w:rPr>
          <w:rFonts w:ascii="Arial" w:hAnsi="Arial" w:cs="Arial"/>
          <w:sz w:val="24"/>
          <w:szCs w:val="24"/>
        </w:rPr>
        <w:t xml:space="preserve"> equipment on issue to</w:t>
      </w:r>
      <w:r w:rsidR="00307F36" w:rsidRPr="006A353F">
        <w:rPr>
          <w:rFonts w:ascii="Arial" w:hAnsi="Arial" w:cs="Arial"/>
          <w:sz w:val="24"/>
          <w:szCs w:val="24"/>
        </w:rPr>
        <w:t xml:space="preserve"> </w:t>
      </w:r>
      <w:r w:rsidR="00654955">
        <w:rPr>
          <w:rFonts w:ascii="Arial" w:hAnsi="Arial" w:cs="Arial"/>
          <w:sz w:val="24"/>
          <w:szCs w:val="24"/>
        </w:rPr>
        <w:t>the County</w:t>
      </w:r>
    </w:p>
    <w:p w14:paraId="23B4D265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B7A90" w14:textId="49592CA6" w:rsidR="005D5D04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>With A</w:t>
      </w:r>
      <w:r w:rsidR="00307F36" w:rsidRPr="006A353F">
        <w:rPr>
          <w:rFonts w:ascii="Arial" w:hAnsi="Arial" w:cs="Arial"/>
          <w:sz w:val="24"/>
          <w:szCs w:val="24"/>
        </w:rPr>
        <w:t xml:space="preserve">dmin Officer </w:t>
      </w:r>
      <w:r w:rsidR="00654955">
        <w:rPr>
          <w:rFonts w:ascii="Arial" w:hAnsi="Arial" w:cs="Arial"/>
          <w:sz w:val="24"/>
          <w:szCs w:val="24"/>
        </w:rPr>
        <w:t>1</w:t>
      </w:r>
      <w:r w:rsidR="00270AF1">
        <w:rPr>
          <w:rFonts w:ascii="Arial" w:hAnsi="Arial" w:cs="Arial"/>
          <w:sz w:val="24"/>
          <w:szCs w:val="24"/>
        </w:rPr>
        <w:t>,</w:t>
      </w:r>
      <w:r w:rsidR="00654955">
        <w:rPr>
          <w:rFonts w:ascii="Arial" w:hAnsi="Arial" w:cs="Arial"/>
          <w:sz w:val="24"/>
          <w:szCs w:val="24"/>
        </w:rPr>
        <w:t xml:space="preserve"> act as County Webmaster</w:t>
      </w:r>
    </w:p>
    <w:p w14:paraId="1FB04576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B67D6" w14:textId="5C10715A" w:rsidR="005D5D04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>Maintain routine fil</w:t>
      </w:r>
      <w:r w:rsidR="00654955">
        <w:rPr>
          <w:rFonts w:ascii="Arial" w:hAnsi="Arial" w:cs="Arial"/>
          <w:sz w:val="24"/>
          <w:szCs w:val="24"/>
        </w:rPr>
        <w:t>ing of day to day documentation</w:t>
      </w:r>
    </w:p>
    <w:p w14:paraId="7117C74A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0B472" w14:textId="17992AA2" w:rsidR="005D5D04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>Man</w:t>
      </w:r>
      <w:r w:rsidR="00791538" w:rsidRPr="006A353F">
        <w:rPr>
          <w:rFonts w:ascii="Arial" w:hAnsi="Arial" w:cs="Arial"/>
          <w:sz w:val="24"/>
          <w:szCs w:val="24"/>
        </w:rPr>
        <w:t>a</w:t>
      </w:r>
      <w:r w:rsidRPr="006A353F">
        <w:rPr>
          <w:rFonts w:ascii="Arial" w:hAnsi="Arial" w:cs="Arial"/>
          <w:sz w:val="24"/>
          <w:szCs w:val="24"/>
        </w:rPr>
        <w:t xml:space="preserve">ge </w:t>
      </w:r>
      <w:r w:rsidR="00307F36" w:rsidRPr="006A353F">
        <w:rPr>
          <w:rFonts w:ascii="Arial" w:hAnsi="Arial" w:cs="Arial"/>
          <w:sz w:val="24"/>
          <w:szCs w:val="24"/>
        </w:rPr>
        <w:t xml:space="preserve">and </w:t>
      </w:r>
      <w:r w:rsidRPr="006A353F">
        <w:rPr>
          <w:rFonts w:ascii="Arial" w:hAnsi="Arial" w:cs="Arial"/>
          <w:sz w:val="24"/>
          <w:szCs w:val="24"/>
        </w:rPr>
        <w:t xml:space="preserve">file </w:t>
      </w:r>
      <w:r w:rsidR="00A311C5" w:rsidRPr="006A353F">
        <w:rPr>
          <w:rFonts w:ascii="Arial" w:hAnsi="Arial" w:cs="Arial"/>
          <w:sz w:val="24"/>
          <w:szCs w:val="24"/>
        </w:rPr>
        <w:t>CAA visit</w:t>
      </w:r>
      <w:r w:rsidRPr="006A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53F">
        <w:rPr>
          <w:rFonts w:ascii="Arial" w:hAnsi="Arial" w:cs="Arial"/>
          <w:sz w:val="24"/>
          <w:szCs w:val="24"/>
        </w:rPr>
        <w:t>proforma</w:t>
      </w:r>
      <w:r w:rsidR="00307F36" w:rsidRPr="006A353F">
        <w:rPr>
          <w:rFonts w:ascii="Arial" w:hAnsi="Arial" w:cs="Arial"/>
          <w:sz w:val="24"/>
          <w:szCs w:val="24"/>
        </w:rPr>
        <w:t>s</w:t>
      </w:r>
      <w:proofErr w:type="spellEnd"/>
    </w:p>
    <w:p w14:paraId="319202E7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03062" w14:textId="1C140057" w:rsidR="005D5D04" w:rsidRPr="006A353F" w:rsidRDefault="005D5D04" w:rsidP="006A35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353F">
        <w:rPr>
          <w:rFonts w:ascii="Arial" w:hAnsi="Arial" w:cs="Arial"/>
          <w:sz w:val="24"/>
          <w:szCs w:val="24"/>
        </w:rPr>
        <w:t xml:space="preserve">Deal with day to day telephone and email enquiries from all outside agencies including members of </w:t>
      </w:r>
      <w:r w:rsidR="00654955">
        <w:rPr>
          <w:rFonts w:ascii="Arial" w:hAnsi="Arial" w:cs="Arial"/>
          <w:sz w:val="24"/>
          <w:szCs w:val="24"/>
        </w:rPr>
        <w:t>the pubic and parents of cadets</w:t>
      </w:r>
    </w:p>
    <w:p w14:paraId="731C8A8F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B1509" w14:textId="55B81F67" w:rsidR="006A3A7F" w:rsidRPr="00307F36" w:rsidRDefault="006A3A7F" w:rsidP="00A311C5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This is a permanent Crown Servant </w:t>
      </w:r>
      <w:r w:rsidR="00B22F23" w:rsidRPr="00307F36">
        <w:rPr>
          <w:rFonts w:ascii="Arial" w:eastAsia="Times New Roman" w:hAnsi="Arial" w:cs="Arial"/>
          <w:sz w:val="24"/>
          <w:szCs w:val="24"/>
          <w:lang w:eastAsia="en-US"/>
        </w:rPr>
        <w:t>position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offering a salary of £19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6A353F">
        <w:rPr>
          <w:rFonts w:ascii="Arial" w:eastAsia="Times New Roman" w:hAnsi="Arial" w:cs="Arial"/>
          <w:sz w:val="24"/>
          <w:szCs w:val="24"/>
          <w:lang w:eastAsia="en-US"/>
        </w:rPr>
        <w:t>556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>.00 per annum</w:t>
      </w:r>
      <w:r w:rsidR="00B43BDA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AB109B" w:rsidRPr="00307F36">
        <w:rPr>
          <w:rFonts w:ascii="Arial" w:eastAsia="Times New Roman" w:hAnsi="Arial" w:cs="Arial"/>
          <w:sz w:val="24"/>
          <w:szCs w:val="24"/>
          <w:lang w:eastAsia="en-US"/>
        </w:rPr>
        <w:t>Working hours are Monday to Thursday 0830 hours – 1630 hours and</w:t>
      </w:r>
      <w:r w:rsidR="00B43BDA">
        <w:rPr>
          <w:rFonts w:ascii="Arial" w:eastAsia="Times New Roman" w:hAnsi="Arial" w:cs="Arial"/>
          <w:sz w:val="24"/>
          <w:szCs w:val="24"/>
          <w:lang w:eastAsia="en-US"/>
        </w:rPr>
        <w:t xml:space="preserve"> Friday 0830 hours – 1600 hours, with half </w:t>
      </w:r>
      <w:proofErr w:type="spellStart"/>
      <w:r w:rsidR="00B43BDA">
        <w:rPr>
          <w:rFonts w:ascii="Arial" w:eastAsia="Times New Roman" w:hAnsi="Arial" w:cs="Arial"/>
          <w:sz w:val="24"/>
          <w:szCs w:val="24"/>
          <w:lang w:eastAsia="en-US"/>
        </w:rPr>
        <w:t>and</w:t>
      </w:r>
      <w:proofErr w:type="spellEnd"/>
      <w:r w:rsidR="00B43BDA">
        <w:rPr>
          <w:rFonts w:ascii="Arial" w:eastAsia="Times New Roman" w:hAnsi="Arial" w:cs="Arial"/>
          <w:sz w:val="24"/>
          <w:szCs w:val="24"/>
          <w:lang w:eastAsia="en-US"/>
        </w:rPr>
        <w:t xml:space="preserve"> hour given for the lunch break.</w:t>
      </w:r>
      <w:r w:rsidR="00AB109B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The successful applicant will be eligible to join the C</w:t>
      </w:r>
      <w:r w:rsidR="006A353F">
        <w:rPr>
          <w:rFonts w:ascii="Arial" w:eastAsiaTheme="minorHAnsi" w:hAnsi="Arial" w:cs="Arial"/>
          <w:sz w:val="24"/>
          <w:szCs w:val="24"/>
          <w:lang w:val="en" w:eastAsia="en-US"/>
        </w:rPr>
        <w:t xml:space="preserve">RFCA pension scheme, which is a 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Career Average Revalued Earnings (CARE) Scheme.  There </w:t>
      </w:r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 xml:space="preserve">are </w:t>
      </w:r>
      <w:r w:rsidR="006A353F">
        <w:rPr>
          <w:rFonts w:ascii="Arial" w:eastAsiaTheme="minorHAnsi" w:hAnsi="Arial" w:cs="Arial"/>
          <w:sz w:val="24"/>
          <w:szCs w:val="24"/>
          <w:lang w:val="en" w:eastAsia="en-US"/>
        </w:rPr>
        <w:t>f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ree car parking </w:t>
      </w:r>
      <w:r w:rsidR="00B22F23" w:rsidRPr="00307F36">
        <w:rPr>
          <w:rFonts w:ascii="Arial" w:eastAsiaTheme="minorHAnsi" w:hAnsi="Arial" w:cs="Arial"/>
          <w:sz w:val="24"/>
          <w:szCs w:val="24"/>
          <w:lang w:val="en" w:eastAsia="en-US"/>
        </w:rPr>
        <w:t>facilities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 at Merseyside ACF.</w:t>
      </w:r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 xml:space="preserve">  </w:t>
      </w:r>
      <w:proofErr w:type="spellStart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>Hightown</w:t>
      </w:r>
      <w:proofErr w:type="spellEnd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 xml:space="preserve"> is served by </w:t>
      </w:r>
      <w:proofErr w:type="spellStart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>Merseyrail</w:t>
      </w:r>
      <w:proofErr w:type="spellEnd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 xml:space="preserve">, with </w:t>
      </w:r>
      <w:proofErr w:type="spellStart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>Hightown</w:t>
      </w:r>
      <w:proofErr w:type="spellEnd"/>
      <w:r w:rsidR="00B43BDA">
        <w:rPr>
          <w:rFonts w:ascii="Arial" w:eastAsiaTheme="minorHAnsi" w:hAnsi="Arial" w:cs="Arial"/>
          <w:sz w:val="24"/>
          <w:szCs w:val="24"/>
          <w:lang w:val="en" w:eastAsia="en-US"/>
        </w:rPr>
        <w:t xml:space="preserve"> station being right outside of the camp entrance. </w:t>
      </w:r>
      <w:r w:rsidR="00B43BDA" w:rsidRPr="00B43BD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43BDA" w:rsidRPr="004F6282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 leave which increases to 30 days with 5 years’ service</w:t>
      </w:r>
      <w:r w:rsidR="00B43BDA">
        <w:rPr>
          <w:rFonts w:ascii="Arial" w:eastAsia="Times New Roman" w:hAnsi="Arial" w:cs="Arial"/>
          <w:sz w:val="24"/>
          <w:szCs w:val="24"/>
          <w:lang w:eastAsia="en-US"/>
        </w:rPr>
        <w:t xml:space="preserve">.  Prior employment with </w:t>
      </w:r>
      <w:r w:rsidR="00B43BDA" w:rsidRPr="004F6282">
        <w:rPr>
          <w:rFonts w:ascii="Arial" w:eastAsia="Times New Roman" w:hAnsi="Arial" w:cs="Arial"/>
          <w:sz w:val="24"/>
          <w:szCs w:val="24"/>
          <w:lang w:eastAsia="en-US"/>
        </w:rPr>
        <w:t>the Armed Forces or another Government Department</w:t>
      </w:r>
      <w:r w:rsidR="00B43BDA">
        <w:rPr>
          <w:rFonts w:ascii="Arial" w:eastAsia="Times New Roman" w:hAnsi="Arial" w:cs="Arial"/>
          <w:sz w:val="24"/>
          <w:szCs w:val="24"/>
          <w:lang w:eastAsia="en-US"/>
        </w:rPr>
        <w:t xml:space="preserve"> may entitle the successful candidate to immediate additional leave beyond 25 days.</w:t>
      </w:r>
    </w:p>
    <w:p w14:paraId="4F8711F7" w14:textId="77777777" w:rsidR="006A3A7F" w:rsidRPr="00307F36" w:rsidRDefault="006A3A7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52BCE3" w14:textId="6B87B9B2" w:rsidR="006A3A7F" w:rsidRPr="00307F36" w:rsidRDefault="006A3A7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There is a probationary period of 12 months, which may be completed sooner on the recommendation of the line manager. The successful candidate will be required to be Security 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>leared and complete a DBS disclosure check prior to confirmation of appointment.</w:t>
      </w:r>
    </w:p>
    <w:p w14:paraId="7DE4B39C" w14:textId="62E3368C" w:rsidR="008E4F1F" w:rsidRPr="00307F36" w:rsidRDefault="00DF5971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9A01C22" w14:textId="3D613346" w:rsidR="002D535F" w:rsidRPr="00307F36" w:rsidRDefault="00603F15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Closing date for applications is</w:t>
      </w:r>
      <w:r w:rsidR="00EF5E9D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1300 hrs on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Friday </w:t>
      </w:r>
      <w:r w:rsidR="006A353F">
        <w:rPr>
          <w:rFonts w:ascii="Arial" w:eastAsia="Times New Roman" w:hAnsi="Arial" w:cs="Arial"/>
          <w:sz w:val="24"/>
          <w:szCs w:val="24"/>
          <w:lang w:eastAsia="en-US"/>
        </w:rPr>
        <w:t xml:space="preserve">02 November </w:t>
      </w:r>
      <w:r w:rsidR="00E37BCF" w:rsidRPr="00307F36">
        <w:rPr>
          <w:rFonts w:ascii="Arial" w:eastAsia="Times New Roman" w:hAnsi="Arial" w:cs="Arial"/>
          <w:sz w:val="24"/>
          <w:szCs w:val="24"/>
          <w:lang w:eastAsia="en-US"/>
        </w:rPr>
        <w:t>2017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, with interviews being held in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Merseyside ACF </w:t>
      </w:r>
      <w:r w:rsidR="005D5D04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middle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="00B04720">
        <w:rPr>
          <w:rFonts w:ascii="Arial" w:eastAsia="Times New Roman" w:hAnsi="Arial" w:cs="Arial"/>
          <w:sz w:val="24"/>
          <w:szCs w:val="24"/>
          <w:lang w:eastAsia="en-US"/>
        </w:rPr>
        <w:t xml:space="preserve">November </w:t>
      </w:r>
      <w:r w:rsidR="00A54E47" w:rsidRPr="00307F36">
        <w:rPr>
          <w:rFonts w:ascii="Arial" w:eastAsia="Times New Roman" w:hAnsi="Arial" w:cs="Arial"/>
          <w:sz w:val="24"/>
          <w:szCs w:val="24"/>
          <w:lang w:eastAsia="en-US"/>
        </w:rPr>
        <w:t>20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>17.</w:t>
      </w:r>
    </w:p>
    <w:p w14:paraId="41B1F2DA" w14:textId="3FFC6E20" w:rsidR="0027762A" w:rsidRPr="00307F36" w:rsidRDefault="0027762A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A02077B" w14:textId="77777777" w:rsidR="00307F36" w:rsidRPr="00307F36" w:rsidRDefault="00307F36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To apply, please send your completed application form and covering letter to: </w:t>
      </w:r>
    </w:p>
    <w:p w14:paraId="62D471DA" w14:textId="77777777" w:rsidR="00654955" w:rsidRDefault="00654955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EA473F7" w14:textId="77777777" w:rsidR="00270AF1" w:rsidRDefault="00270AF1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A948346" w14:textId="3079A996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HR </w:t>
      </w:r>
      <w:r w:rsidR="00A63942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Manager </w:t>
      </w:r>
      <w:r w:rsidR="00C7104B" w:rsidRPr="00307F36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="00E37BCF" w:rsidRPr="00307F36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A54E47" w:rsidRPr="00307F36"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="00244D30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>Mer ACF</w:t>
      </w:r>
      <w:r w:rsidR="00C7104B" w:rsidRPr="00307F36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644FEA1" w14:textId="77777777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097EFF9E" w14:textId="5E7113BB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6820F39D" w14:textId="4D44781D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730A242C" w14:textId="77777777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Liverpool L17 8YE  </w:t>
      </w:r>
    </w:p>
    <w:p w14:paraId="3F6697C8" w14:textId="77777777" w:rsidR="003C1FEB" w:rsidRPr="00307F36" w:rsidRDefault="003C1FEB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0D357A" w14:textId="3455DE4A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Tel: 0151 728 2048        </w:t>
      </w:r>
    </w:p>
    <w:p w14:paraId="2F9F702A" w14:textId="7CD5AE20" w:rsidR="00AD6756" w:rsidRPr="00307F36" w:rsidRDefault="005221CE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  <w:hyperlink r:id="rId11" w:history="1">
        <w:r w:rsidR="003C1FEB" w:rsidRPr="00307F36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nw-hr@rfca.mod.uk</w:t>
        </w:r>
      </w:hyperlink>
    </w:p>
    <w:p w14:paraId="4A0DEE35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13785613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0A8AE32F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169DAA9D" w14:textId="51BF1B22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Pamela Peers</w:t>
      </w:r>
    </w:p>
    <w:p w14:paraId="15D61A64" w14:textId="09125D5A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HR Manager</w:t>
      </w:r>
    </w:p>
    <w:p w14:paraId="2B80D905" w14:textId="56996726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For Chief Executive</w:t>
      </w:r>
    </w:p>
    <w:p w14:paraId="60C3E79D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466BB942" w14:textId="3C56F8B9" w:rsidR="006A3A7F" w:rsidRPr="00307F36" w:rsidRDefault="006A3A7F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18D4F20F" w14:textId="77777777" w:rsidR="006A3A7F" w:rsidRPr="00307F36" w:rsidRDefault="006A3A7F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5616F2F9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49740FF3" w14:textId="59B49AE3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Distribution:</w:t>
      </w:r>
    </w:p>
    <w:p w14:paraId="2D291F67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61194074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20CA960F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16EB70D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615525E6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HQ NW – for DCOS and SO2 Transition</w:t>
      </w:r>
    </w:p>
    <w:p w14:paraId="1A9BC611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50A4806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567A03D1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21F14983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Association Board Members</w:t>
      </w:r>
    </w:p>
    <w:p w14:paraId="409DDF3C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0389E6EE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5C6CDBAD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573463EC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FEA3A0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27C15B4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FD7EE90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54F8CB3C" w14:textId="472E45DC" w:rsidR="00B04720" w:rsidRDefault="005221CE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val="en-US" w:eastAsia="zh-CN"/>
        </w:rPr>
      </w:pPr>
      <w:hyperlink r:id="rId12" w:history="1">
        <w:r w:rsidR="002770F0" w:rsidRPr="00307F36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32321A78" w14:textId="6C89BF99" w:rsidR="00B04720" w:rsidRPr="00B04720" w:rsidRDefault="00B04720" w:rsidP="00A311C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zh-CN"/>
        </w:rPr>
      </w:pPr>
      <w:r>
        <w:rPr>
          <w:rStyle w:val="Hyperlink"/>
          <w:rFonts w:ascii="Arial" w:eastAsia="Times New Roman" w:hAnsi="Arial" w:cs="Arial"/>
          <w:sz w:val="24"/>
          <w:szCs w:val="24"/>
          <w:lang w:val="en-US" w:eastAsia="zh-CN"/>
        </w:rPr>
        <w:t>www.</w:t>
      </w:r>
      <w:r w:rsidR="00EF053C">
        <w:rPr>
          <w:rStyle w:val="Hyperlink"/>
          <w:rFonts w:ascii="Arial" w:eastAsia="Times New Roman" w:hAnsi="Arial" w:cs="Arial"/>
          <w:sz w:val="24"/>
          <w:szCs w:val="24"/>
          <w:lang w:val="en-US" w:eastAsia="zh-CN"/>
        </w:rPr>
        <w:t>h</w:t>
      </w:r>
      <w:r>
        <w:rPr>
          <w:rStyle w:val="Hyperlink"/>
          <w:rFonts w:ascii="Arial" w:eastAsia="Times New Roman" w:hAnsi="Arial" w:cs="Arial"/>
          <w:sz w:val="24"/>
          <w:szCs w:val="24"/>
          <w:lang w:val="en-US" w:eastAsia="zh-CN"/>
        </w:rPr>
        <w:t>ays.co.uk</w:t>
      </w:r>
    </w:p>
    <w:p w14:paraId="6718E2E4" w14:textId="77777777" w:rsidR="001D1278" w:rsidRPr="001C5CB2" w:rsidRDefault="001D1278" w:rsidP="00A31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D1278" w:rsidRPr="001C5CB2" w:rsidSect="00A63942">
      <w:footerReference w:type="default" r:id="rId13"/>
      <w:headerReference w:type="first" r:id="rId14"/>
      <w:footerReference w:type="first" r:id="rId15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270AF1" w:rsidRDefault="00270AF1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270AF1" w:rsidRDefault="00270AF1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270AF1" w:rsidRPr="001E745B" w:rsidRDefault="00270AF1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270AF1" w:rsidRDefault="00270AF1">
    <w:pPr>
      <w:pStyle w:val="Footer"/>
    </w:pPr>
  </w:p>
  <w:p w14:paraId="0D3F3D6C" w14:textId="77777777" w:rsidR="00270AF1" w:rsidRDefault="00270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270AF1" w:rsidRPr="000F52A5" w:rsidRDefault="00270AF1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270AF1" w:rsidRPr="000F52A5" w:rsidRDefault="00270AF1" w:rsidP="00F26731">
    <w:pPr>
      <w:pStyle w:val="Footer"/>
      <w:ind w:left="567"/>
      <w:jc w:val="center"/>
      <w:rPr>
        <w:rFonts w:ascii="Helvetica" w:hAnsi="Helvetica" w:cs="Helvetica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270AF1" w:rsidRDefault="00270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270AF1" w:rsidRDefault="00270AF1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270AF1" w:rsidRDefault="00270AF1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4B688872" w:rsidR="00270AF1" w:rsidRDefault="00270AF1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D17A509" wp14:editId="0B6E18F8">
          <wp:simplePos x="0" y="0"/>
          <wp:positionH relativeFrom="margin">
            <wp:posOffset>-828675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</w:t>
    </w:r>
  </w:p>
  <w:p w14:paraId="68614530" w14:textId="77777777" w:rsidR="00270AF1" w:rsidRDefault="00270AF1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HR Manager</w:t>
    </w:r>
  </w:p>
  <w:p w14:paraId="2D8D7C38" w14:textId="77777777" w:rsidR="00270AF1" w:rsidRDefault="00270AF1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270AF1" w:rsidRPr="000F52A5" w:rsidRDefault="00270AF1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4EB4C84A" w:rsidR="00270AF1" w:rsidRPr="000F52A5" w:rsidRDefault="00270AF1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4DD3598A" w:rsidR="00270AF1" w:rsidRPr="000F52A5" w:rsidRDefault="00270AF1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270AF1" w:rsidRPr="000F52A5" w:rsidRDefault="00270AF1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270AF1" w:rsidRPr="005303F0" w:rsidRDefault="00270AF1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270AF1" w:rsidRPr="005303F0" w:rsidRDefault="00270AF1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270AF1" w:rsidRPr="000F52A5" w:rsidRDefault="00270AF1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270AF1" w:rsidRDefault="00270AF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270AF1" w:rsidRPr="000F52A5" w:rsidRDefault="00270AF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270AF1" w:rsidRPr="009630EE" w:rsidRDefault="00270AF1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270AF1" w:rsidRPr="000F52A5" w:rsidRDefault="00270AF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270AF1" w:rsidRPr="009630EE" w:rsidRDefault="00270AF1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A1584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312"/>
    <w:multiLevelType w:val="hybridMultilevel"/>
    <w:tmpl w:val="CE727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25635"/>
    <w:multiLevelType w:val="hybridMultilevel"/>
    <w:tmpl w:val="9F4A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16285"/>
    <w:multiLevelType w:val="hybridMultilevel"/>
    <w:tmpl w:val="9FDC2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9381B"/>
    <w:multiLevelType w:val="hybridMultilevel"/>
    <w:tmpl w:val="0B40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83B"/>
    <w:multiLevelType w:val="hybridMultilevel"/>
    <w:tmpl w:val="A1DC1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52346"/>
    <w:multiLevelType w:val="hybridMultilevel"/>
    <w:tmpl w:val="E174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2663D"/>
    <w:rsid w:val="000353AD"/>
    <w:rsid w:val="00044229"/>
    <w:rsid w:val="00087694"/>
    <w:rsid w:val="000A5183"/>
    <w:rsid w:val="000F52A5"/>
    <w:rsid w:val="00103C4A"/>
    <w:rsid w:val="00104DD9"/>
    <w:rsid w:val="001514AC"/>
    <w:rsid w:val="001760A1"/>
    <w:rsid w:val="001C5CB2"/>
    <w:rsid w:val="001D1278"/>
    <w:rsid w:val="002119B1"/>
    <w:rsid w:val="00244D30"/>
    <w:rsid w:val="00270AF1"/>
    <w:rsid w:val="0027346B"/>
    <w:rsid w:val="002770F0"/>
    <w:rsid w:val="0027762A"/>
    <w:rsid w:val="002D535F"/>
    <w:rsid w:val="002D5A2F"/>
    <w:rsid w:val="002E1842"/>
    <w:rsid w:val="003065A4"/>
    <w:rsid w:val="00307F36"/>
    <w:rsid w:val="00315B37"/>
    <w:rsid w:val="00380972"/>
    <w:rsid w:val="00393FD1"/>
    <w:rsid w:val="003A2A1A"/>
    <w:rsid w:val="003C1FEB"/>
    <w:rsid w:val="003C3496"/>
    <w:rsid w:val="00425E44"/>
    <w:rsid w:val="00463F73"/>
    <w:rsid w:val="00497D54"/>
    <w:rsid w:val="00497F6A"/>
    <w:rsid w:val="004C175C"/>
    <w:rsid w:val="004C5581"/>
    <w:rsid w:val="005221CE"/>
    <w:rsid w:val="005303F0"/>
    <w:rsid w:val="00530A61"/>
    <w:rsid w:val="0057643D"/>
    <w:rsid w:val="005D5D04"/>
    <w:rsid w:val="005E5C03"/>
    <w:rsid w:val="00603F15"/>
    <w:rsid w:val="006543C6"/>
    <w:rsid w:val="00654955"/>
    <w:rsid w:val="00680A8B"/>
    <w:rsid w:val="006A353F"/>
    <w:rsid w:val="006A3A7F"/>
    <w:rsid w:val="006E62CE"/>
    <w:rsid w:val="00760531"/>
    <w:rsid w:val="007802C1"/>
    <w:rsid w:val="00791538"/>
    <w:rsid w:val="007B5F48"/>
    <w:rsid w:val="007C337F"/>
    <w:rsid w:val="007D05A7"/>
    <w:rsid w:val="008009E8"/>
    <w:rsid w:val="00826A91"/>
    <w:rsid w:val="0085545D"/>
    <w:rsid w:val="008973A0"/>
    <w:rsid w:val="008C1A0D"/>
    <w:rsid w:val="008E4F1F"/>
    <w:rsid w:val="00921D2A"/>
    <w:rsid w:val="00942A6C"/>
    <w:rsid w:val="009630EE"/>
    <w:rsid w:val="009A0362"/>
    <w:rsid w:val="009B2863"/>
    <w:rsid w:val="00A07DF3"/>
    <w:rsid w:val="00A26679"/>
    <w:rsid w:val="00A311C5"/>
    <w:rsid w:val="00A40B26"/>
    <w:rsid w:val="00A54E47"/>
    <w:rsid w:val="00A63942"/>
    <w:rsid w:val="00AB109B"/>
    <w:rsid w:val="00AD6756"/>
    <w:rsid w:val="00AD7A62"/>
    <w:rsid w:val="00B04720"/>
    <w:rsid w:val="00B22F23"/>
    <w:rsid w:val="00B43BDA"/>
    <w:rsid w:val="00B443A4"/>
    <w:rsid w:val="00BA4529"/>
    <w:rsid w:val="00BA56AE"/>
    <w:rsid w:val="00BA757B"/>
    <w:rsid w:val="00BC1253"/>
    <w:rsid w:val="00C5008F"/>
    <w:rsid w:val="00C7104B"/>
    <w:rsid w:val="00C72694"/>
    <w:rsid w:val="00C84FCA"/>
    <w:rsid w:val="00C96896"/>
    <w:rsid w:val="00CD3880"/>
    <w:rsid w:val="00D12F2F"/>
    <w:rsid w:val="00D16C13"/>
    <w:rsid w:val="00D36F9D"/>
    <w:rsid w:val="00D54B11"/>
    <w:rsid w:val="00DD5249"/>
    <w:rsid w:val="00DF5971"/>
    <w:rsid w:val="00E37BCF"/>
    <w:rsid w:val="00E43906"/>
    <w:rsid w:val="00E474CD"/>
    <w:rsid w:val="00E77701"/>
    <w:rsid w:val="00EE2F04"/>
    <w:rsid w:val="00EF053C"/>
    <w:rsid w:val="00EF5E9D"/>
    <w:rsid w:val="00F26731"/>
    <w:rsid w:val="00F6357F"/>
    <w:rsid w:val="00F900C9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wrfc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9E0854-6DA7-48FC-9A4F-5D7084C3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www.w3.org/XML/1998/namespace"/>
    <ds:schemaRef ds:uri="http://schemas.microsoft.com/office/2006/documentManagement/types"/>
    <ds:schemaRef ds:uri="6652dff5-346d-4207-8b0a-5d884a66049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2017-10-24T10:13:00Z</cp:lastPrinted>
  <dcterms:created xsi:type="dcterms:W3CDTF">2017-10-25T11:20:00Z</dcterms:created>
  <dcterms:modified xsi:type="dcterms:W3CDTF">2017-10-25T11:20:00Z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